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4610100" cy="12906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9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ROCKWALL ISD GIFTED AND TALENTED SERVICES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PARENT/STUDENT/EDUCATOR FOR CHANGE OF STATUS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EXIT FORM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STUDENT:_______________________________________     Grade:______________________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DOB:___________________________________________       ID#________________________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Year:_____________________________________       Phone#:____________________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Parent/Guardian:_________________________________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(Street)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(City, State, &amp; Zip)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be aware that an exit from the program is a permanent status.  Once a student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exits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program, he/she must complete the assessment process and meet the criteria before being eligible for the program in the future.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Reason(s) for the exit: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Signature:___________________________________________________Date:____________________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Signature:_____________________________________ Date:____________________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- - - - - - - - - - - - - - - - - 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completed by Campus G/T Review Committee: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is:</w:t>
      </w:r>
      <w:r w:rsidDel="00000000" w:rsidR="00000000" w:rsidRPr="00000000">
        <w:rPr>
          <w:rtl w:val="0"/>
        </w:rPr>
        <w:t xml:space="preserve">  ____Approved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Denied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Member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Signatures: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